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201B29C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FC1C09" w:rsidRPr="00FC1C09">
        <w:t>10033521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46705739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68509C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835E7A">
        <w:rPr>
          <w:rFonts w:cs="Arial"/>
          <w:szCs w:val="22"/>
        </w:rPr>
        <w:t>5</w:t>
      </w:r>
      <w:r w:rsidR="008C7CA9">
        <w:rPr>
          <w:rFonts w:cs="Arial"/>
          <w:szCs w:val="22"/>
        </w:rPr>
        <w:t>0,000.00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48BDD20B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835E7A">
        <w:t>5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7B873F5D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84462E">
        <w:rPr>
          <w:b w:val="0"/>
          <w:bCs w:val="0"/>
        </w:rPr>
        <w:t>20.000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0B37405C" w14:textId="55F1177E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84462E">
        <w:rPr>
          <w:bCs w:val="0"/>
        </w:rPr>
        <w:t>1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835E7A" w:rsidRPr="00835E7A">
        <w:rPr>
          <w:b w:val="0"/>
        </w:rPr>
        <w:t xml:space="preserve">Water allocation modelling with </w:t>
      </w:r>
      <w:proofErr w:type="spellStart"/>
      <w:r w:rsidR="00835E7A" w:rsidRPr="00835E7A">
        <w:rPr>
          <w:b w:val="0"/>
        </w:rPr>
        <w:t>RibaSim</w:t>
      </w:r>
      <w:proofErr w:type="spellEnd"/>
    </w:p>
    <w:bookmarkEnd w:id="42"/>
    <w:p w14:paraId="200EC6B6" w14:textId="54261B53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835E7A">
        <w:rPr>
          <w:bCs w:val="0"/>
        </w:rPr>
        <w:t>1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</w:t>
      </w:r>
      <w:r w:rsidRPr="00835E7A">
        <w:rPr>
          <w:b w:val="0"/>
          <w:color w:val="000000" w:themeColor="text1"/>
        </w:rPr>
        <w:t xml:space="preserve">s) </w:t>
      </w:r>
      <w:r w:rsidR="00835E7A" w:rsidRPr="00835E7A">
        <w:rPr>
          <w:b w:val="0"/>
          <w:color w:val="000000" w:themeColor="text1"/>
        </w:rPr>
        <w:t>in the</w:t>
      </w:r>
      <w:r w:rsidR="00835E7A">
        <w:rPr>
          <w:bCs w:val="0"/>
          <w:color w:val="000000" w:themeColor="text1"/>
        </w:rPr>
        <w:t xml:space="preserve"> </w:t>
      </w:r>
      <w:r w:rsidR="00835E7A" w:rsidRPr="00835E7A">
        <w:rPr>
          <w:bCs w:val="0"/>
        </w:rPr>
        <w:t xml:space="preserve">MENA </w:t>
      </w:r>
      <w:proofErr w:type="spellStart"/>
      <w:r w:rsidR="00835E7A" w:rsidRPr="00835E7A">
        <w:rPr>
          <w:bCs w:val="0"/>
        </w:rPr>
        <w:t>Reagion</w:t>
      </w:r>
      <w:proofErr w:type="spellEnd"/>
      <w:r w:rsidR="00835E7A">
        <w:rPr>
          <w:bCs w:val="0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48EE65A0" w14:textId="77777777" w:rsidR="00FF6F42" w:rsidRPr="00896C67" w:rsidRDefault="00FF6F42" w:rsidP="00FF6F42">
      <w:pPr>
        <w:spacing w:after="60"/>
        <w:jc w:val="both"/>
        <w:rPr>
          <w:rFonts w:cs="Arial"/>
          <w:b/>
          <w:bCs/>
          <w:i/>
          <w:iCs/>
          <w:noProof/>
          <w:color w:val="FF0000"/>
          <w:lang w:val="de-DE"/>
        </w:rPr>
      </w:pPr>
      <w:bookmarkStart w:id="51" w:name="_Toc154593675"/>
      <w:r w:rsidRPr="00FF6F42">
        <w:rPr>
          <w:rFonts w:cs="Arial"/>
          <w:b/>
          <w:bCs/>
          <w:i/>
          <w:iCs/>
          <w:noProof/>
          <w:color w:val="FF0000"/>
          <w:lang w:val="de-DE"/>
        </w:rPr>
        <w:lastRenderedPageBreak/>
        <w:t>NUR BEI VERGABEN MIT TEILNAHMEWETTBEWERB; ansonsten die komplette Seite durch EuV löschen</w:t>
      </w:r>
      <w:r w:rsidRPr="00896C67">
        <w:rPr>
          <w:rFonts w:cs="Arial"/>
          <w:b/>
          <w:bCs/>
          <w:i/>
          <w:iCs/>
          <w:noProof/>
          <w:color w:val="FF0000"/>
          <w:lang w:val="de-DE"/>
        </w:rPr>
        <w:t>:</w:t>
      </w:r>
    </w:p>
    <w:p w14:paraId="7AF989D2" w14:textId="77777777" w:rsidR="00CE6051" w:rsidRPr="001E1B9C" w:rsidRDefault="00CE6051" w:rsidP="00CE6051">
      <w:pPr>
        <w:pStyle w:val="berschrift3"/>
      </w:pPr>
      <w:bookmarkStart w:id="52" w:name="_Toc218866213"/>
      <w:r w:rsidRPr="001E1B9C">
        <w:t>Technical assessment – weighted criteria</w:t>
      </w:r>
      <w:bookmarkEnd w:id="51"/>
      <w:bookmarkEnd w:id="52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52B9996A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Pr="007A721F">
              <w:rPr>
                <w:rFonts w:cs="Arial"/>
                <w:iCs/>
                <w:szCs w:val="22"/>
              </w:rPr>
              <w:fldChar w:fldCharType="begin" w:fldLock="1">
                <w:ffData>
                  <w:name w:val=""/>
                  <w:enabled/>
                  <w:calcOnExit w:val="0"/>
                  <w:textInput>
                    <w:default w:val="Please enter the criteria and weightings"/>
                  </w:textInput>
                </w:ffData>
              </w:fldChar>
            </w:r>
            <w:r w:rsidRPr="007A721F">
              <w:rPr>
                <w:rFonts w:cs="Arial"/>
                <w:iCs/>
                <w:szCs w:val="22"/>
              </w:rPr>
              <w:instrText xml:space="preserve"> FORMTEXT </w:instrText>
            </w:r>
            <w:r w:rsidRPr="007A721F">
              <w:rPr>
                <w:rFonts w:cs="Arial"/>
                <w:iCs/>
                <w:szCs w:val="22"/>
              </w:rPr>
            </w:r>
            <w:r w:rsidRPr="007A721F">
              <w:rPr>
                <w:rFonts w:cs="Arial"/>
                <w:iCs/>
                <w:szCs w:val="22"/>
              </w:rPr>
              <w:fldChar w:fldCharType="separate"/>
            </w:r>
            <w:r>
              <w:t>Please enter the criteria and weightings</w:t>
            </w:r>
            <w:r w:rsidRPr="007A721F">
              <w:rPr>
                <w:rFonts w:cs="Arial"/>
                <w:iCs/>
                <w:szCs w:val="22"/>
              </w:rPr>
              <w:fldChar w:fldCharType="end"/>
            </w:r>
          </w:p>
          <w:p w14:paraId="25EA3E11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65BE799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ED08EC2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12016878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0EEF93B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ADC0B87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36B2EB46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8F89CDF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77777777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6A3F7E35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EB5C1" w14:textId="77777777" w:rsidR="00B31993" w:rsidRDefault="00B31993" w:rsidP="00A637D0">
      <w:r>
        <w:separator/>
      </w:r>
    </w:p>
  </w:endnote>
  <w:endnote w:type="continuationSeparator" w:id="0">
    <w:p w14:paraId="7D27F231" w14:textId="77777777" w:rsidR="00B31993" w:rsidRDefault="00B31993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C27F8" w14:textId="77777777" w:rsidR="00B31993" w:rsidRDefault="00B31993" w:rsidP="00A637D0">
      <w:r>
        <w:separator/>
      </w:r>
    </w:p>
  </w:footnote>
  <w:footnote w:type="continuationSeparator" w:id="0">
    <w:p w14:paraId="5FBA9DED" w14:textId="77777777" w:rsidR="00B31993" w:rsidRDefault="00B31993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B31993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B31993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B31993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66C42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0409"/>
    <w:rsid w:val="00162571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0149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8509C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3BDF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35E7A"/>
    <w:rsid w:val="00840A10"/>
    <w:rsid w:val="00840C47"/>
    <w:rsid w:val="00840C61"/>
    <w:rsid w:val="0084450E"/>
    <w:rsid w:val="0084462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C7CA9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1993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0182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354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1C09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62571"/>
    <w:rsid w:val="001747C0"/>
    <w:rsid w:val="00194B2D"/>
    <w:rsid w:val="00240407"/>
    <w:rsid w:val="002461C5"/>
    <w:rsid w:val="00282750"/>
    <w:rsid w:val="002930D5"/>
    <w:rsid w:val="00300149"/>
    <w:rsid w:val="0032755D"/>
    <w:rsid w:val="00330B97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7F3B6F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1844</Words>
  <Characters>11618</Characters>
  <Application>Microsoft Office Word</Application>
  <DocSecurity>0</DocSecurity>
  <Lines>96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Chung, Chi-Young GIZ</cp:lastModifiedBy>
  <cp:revision>2</cp:revision>
  <cp:lastPrinted>2018-02-16T12:47:00Z</cp:lastPrinted>
  <dcterms:created xsi:type="dcterms:W3CDTF">2026-07-15T12:46:00Z</dcterms:created>
  <dcterms:modified xsi:type="dcterms:W3CDTF">2026-07-15T12:46:00Z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